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F6" w:rsidRDefault="00D039F6" w:rsidP="00D039F6">
      <w:pPr>
        <w:pStyle w:val="ConsPlusNormal"/>
        <w:outlineLvl w:val="0"/>
      </w:pPr>
    </w:p>
    <w:p w:rsidR="00D039F6" w:rsidRDefault="00D039F6" w:rsidP="00D039F6">
      <w:pPr>
        <w:pStyle w:val="ConsPlusTitle"/>
        <w:spacing w:after="360"/>
        <w:jc w:val="center"/>
      </w:pPr>
    </w:p>
    <w:p w:rsidR="00D039F6" w:rsidRDefault="00D039F6" w:rsidP="00D039F6">
      <w:pPr>
        <w:pStyle w:val="ConsPlusTitle"/>
        <w:spacing w:after="360"/>
        <w:jc w:val="center"/>
      </w:pPr>
    </w:p>
    <w:p w:rsidR="00D039F6" w:rsidRDefault="00D039F6" w:rsidP="00D039F6">
      <w:pPr>
        <w:pStyle w:val="ConsPlusTitle"/>
        <w:spacing w:after="360"/>
        <w:jc w:val="center"/>
      </w:pPr>
    </w:p>
    <w:p w:rsidR="00D039F6" w:rsidRDefault="00D039F6" w:rsidP="00D039F6">
      <w:pPr>
        <w:pStyle w:val="ConsPlusTitle"/>
        <w:spacing w:after="360"/>
        <w:jc w:val="center"/>
      </w:pPr>
    </w:p>
    <w:p w:rsidR="00086471" w:rsidRDefault="00086471" w:rsidP="00D039F6">
      <w:pPr>
        <w:pStyle w:val="ConsPlusTitle"/>
        <w:spacing w:after="360"/>
        <w:jc w:val="center"/>
      </w:pPr>
    </w:p>
    <w:p w:rsidR="00D039F6" w:rsidRPr="001653DD" w:rsidRDefault="00D039F6" w:rsidP="00D039F6">
      <w:pPr>
        <w:pStyle w:val="ConsPlusTitle"/>
        <w:spacing w:after="360"/>
        <w:jc w:val="center"/>
        <w:rPr>
          <w:b w:val="0"/>
        </w:rPr>
      </w:pPr>
      <w:r w:rsidRPr="001653DD">
        <w:t>ПОСТАНОВЛЕНИЕ</w:t>
      </w:r>
    </w:p>
    <w:p w:rsidR="00D039F6" w:rsidRPr="001653DD" w:rsidRDefault="00D039F6" w:rsidP="00D039F6">
      <w:pPr>
        <w:pStyle w:val="ConsPlusTitle"/>
        <w:spacing w:after="360"/>
        <w:ind w:firstLine="0"/>
        <w:rPr>
          <w:b w:val="0"/>
        </w:rPr>
      </w:pPr>
      <w:r w:rsidRPr="001653DD">
        <w:rPr>
          <w:b w:val="0"/>
        </w:rPr>
        <w:t>«</w:t>
      </w:r>
      <w:r w:rsidR="00A6798C">
        <w:rPr>
          <w:b w:val="0"/>
        </w:rPr>
        <w:t>25</w:t>
      </w:r>
      <w:r w:rsidRPr="001653DD">
        <w:rPr>
          <w:b w:val="0"/>
        </w:rPr>
        <w:t xml:space="preserve">» </w:t>
      </w:r>
      <w:r w:rsidR="00A6798C">
        <w:rPr>
          <w:b w:val="0"/>
        </w:rPr>
        <w:t xml:space="preserve">августа </w:t>
      </w:r>
      <w:r w:rsidRPr="001653DD">
        <w:rPr>
          <w:b w:val="0"/>
        </w:rPr>
        <w:t xml:space="preserve"> 201</w:t>
      </w:r>
      <w:r>
        <w:rPr>
          <w:b w:val="0"/>
        </w:rPr>
        <w:t>6</w:t>
      </w:r>
      <w:r w:rsidRPr="001653DD">
        <w:rPr>
          <w:b w:val="0"/>
        </w:rPr>
        <w:t xml:space="preserve"> г.                                                                   №  </w:t>
      </w:r>
      <w:r w:rsidR="00A6798C">
        <w:rPr>
          <w:b w:val="0"/>
        </w:rPr>
        <w:t>1435</w:t>
      </w:r>
    </w:p>
    <w:p w:rsidR="00D039F6" w:rsidRPr="001653DD" w:rsidRDefault="00D039F6" w:rsidP="00D039F6">
      <w:pPr>
        <w:pStyle w:val="ConsPlusTitle"/>
        <w:spacing w:after="360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D039F6" w:rsidRPr="001653DD" w:rsidRDefault="00D039F6" w:rsidP="00D039F6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bookmarkStart w:id="0" w:name="_GoBack"/>
      <w:r w:rsidRPr="001653DD">
        <w:rPr>
          <w:b/>
          <w:sz w:val="28"/>
          <w:szCs w:val="28"/>
        </w:rPr>
        <w:t>О внесении изменений в постановление администрации города Твери от 1</w:t>
      </w:r>
      <w:r>
        <w:rPr>
          <w:b/>
          <w:sz w:val="28"/>
          <w:szCs w:val="28"/>
        </w:rPr>
        <w:t>0</w:t>
      </w:r>
      <w:r w:rsidRPr="001653D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1653DD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4</w:t>
      </w:r>
      <w:r w:rsidRPr="001653D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1105</w:t>
      </w:r>
      <w:r w:rsidRPr="001653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A13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E27D6D">
        <w:rPr>
          <w:b/>
          <w:sz w:val="28"/>
          <w:szCs w:val="28"/>
        </w:rPr>
        <w:t>«</w:t>
      </w:r>
      <w:r w:rsidRPr="00E27D6D">
        <w:rPr>
          <w:b/>
          <w:bCs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bookmarkEnd w:id="0"/>
    <w:p w:rsidR="00D039F6" w:rsidRDefault="00D039F6" w:rsidP="00D039F6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D039F6" w:rsidRPr="001653DD" w:rsidRDefault="00D039F6" w:rsidP="00D039F6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D039F6" w:rsidRPr="00221884" w:rsidRDefault="00D039F6" w:rsidP="00D039F6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221884">
        <w:rPr>
          <w:rFonts w:eastAsiaTheme="minorHAnsi"/>
          <w:sz w:val="28"/>
          <w:szCs w:val="28"/>
          <w:lang w:eastAsia="en-US"/>
        </w:rPr>
        <w:t xml:space="preserve">1. </w:t>
      </w:r>
      <w:r w:rsidRPr="00221884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221884">
        <w:rPr>
          <w:sz w:val="28"/>
          <w:szCs w:val="28"/>
        </w:rPr>
        <w:t>«</w:t>
      </w:r>
      <w:r w:rsidRPr="00221884">
        <w:rPr>
          <w:bCs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221884">
        <w:rPr>
          <w:rFonts w:eastAsiaTheme="minorHAnsi"/>
          <w:sz w:val="28"/>
          <w:szCs w:val="28"/>
          <w:lang w:eastAsia="en-US"/>
        </w:rPr>
        <w:t xml:space="preserve">, утвержденный постановлением администрации города Твери </w:t>
      </w:r>
      <w:r w:rsidRPr="00221884">
        <w:rPr>
          <w:sz w:val="28"/>
          <w:szCs w:val="28"/>
        </w:rPr>
        <w:t>от 10.09.2014 № 1105</w:t>
      </w:r>
      <w:r w:rsidRPr="00221884">
        <w:rPr>
          <w:rFonts w:eastAsiaTheme="minorHAnsi"/>
          <w:bCs/>
          <w:sz w:val="28"/>
          <w:szCs w:val="28"/>
          <w:lang w:eastAsia="en-US"/>
        </w:rPr>
        <w:t xml:space="preserve"> (далее - Административный регламент), следующие изменения:</w:t>
      </w:r>
    </w:p>
    <w:p w:rsidR="00D039F6" w:rsidRPr="001E28D2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1884">
        <w:rPr>
          <w:sz w:val="28"/>
          <w:szCs w:val="28"/>
        </w:rPr>
        <w:t xml:space="preserve">1.1. </w:t>
      </w:r>
      <w:r w:rsidR="00086471">
        <w:rPr>
          <w:sz w:val="28"/>
          <w:szCs w:val="28"/>
        </w:rPr>
        <w:t>п</w:t>
      </w:r>
      <w:r w:rsidRPr="00221884">
        <w:rPr>
          <w:sz w:val="28"/>
          <w:szCs w:val="28"/>
        </w:rPr>
        <w:t>ункт 1.</w:t>
      </w:r>
      <w:r>
        <w:rPr>
          <w:sz w:val="28"/>
          <w:szCs w:val="28"/>
        </w:rPr>
        <w:t>5</w:t>
      </w:r>
      <w:r w:rsidRPr="00221884">
        <w:rPr>
          <w:sz w:val="28"/>
          <w:szCs w:val="28"/>
        </w:rPr>
        <w:t xml:space="preserve"> </w:t>
      </w:r>
      <w:r w:rsidRPr="00221884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</w:t>
      </w:r>
      <w:r w:rsidRPr="001E28D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D039F6" w:rsidRPr="001E28D2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28D2">
        <w:rPr>
          <w:rFonts w:eastAsiaTheme="minorHAnsi"/>
          <w:sz w:val="28"/>
          <w:szCs w:val="28"/>
          <w:lang w:eastAsia="en-US"/>
        </w:rPr>
        <w:t>«</w:t>
      </w:r>
      <w:r w:rsidRPr="00095BBE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5</w:t>
      </w:r>
      <w:r w:rsidRPr="00095BBE">
        <w:rPr>
          <w:rFonts w:eastAsiaTheme="minorHAnsi"/>
          <w:sz w:val="28"/>
          <w:szCs w:val="28"/>
          <w:lang w:eastAsia="en-US"/>
        </w:rPr>
        <w:t>.</w:t>
      </w:r>
      <w:r w:rsidRPr="001E2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города Твери и </w:t>
      </w:r>
      <w:r w:rsidRPr="001E28D2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архитектуры и строительства администрации города Твери (далее – Департамент)</w:t>
      </w:r>
      <w:r w:rsidRPr="001E28D2">
        <w:rPr>
          <w:rFonts w:eastAsiaTheme="minorHAnsi"/>
          <w:sz w:val="28"/>
          <w:szCs w:val="28"/>
          <w:lang w:eastAsia="en-US"/>
        </w:rPr>
        <w:t xml:space="preserve"> </w:t>
      </w:r>
      <w:r w:rsidRPr="00095BBE">
        <w:rPr>
          <w:rFonts w:eastAsiaTheme="minorHAnsi"/>
          <w:sz w:val="28"/>
          <w:szCs w:val="28"/>
          <w:lang w:eastAsia="en-US"/>
        </w:rPr>
        <w:t>наход</w:t>
      </w:r>
      <w:r>
        <w:rPr>
          <w:rFonts w:eastAsiaTheme="minorHAnsi"/>
          <w:sz w:val="28"/>
          <w:szCs w:val="28"/>
          <w:lang w:eastAsia="en-US"/>
        </w:rPr>
        <w:t>я</w:t>
      </w:r>
      <w:r w:rsidRPr="00095BBE">
        <w:rPr>
          <w:rFonts w:eastAsiaTheme="minorHAnsi"/>
          <w:sz w:val="28"/>
          <w:szCs w:val="28"/>
          <w:lang w:eastAsia="en-US"/>
        </w:rPr>
        <w:t xml:space="preserve">тся по адресу: 170100, </w:t>
      </w:r>
      <w:r w:rsidRPr="001E28D2">
        <w:rPr>
          <w:sz w:val="28"/>
          <w:szCs w:val="28"/>
        </w:rPr>
        <w:t>Российская Федерация, Тверская область, город Тверь</w:t>
      </w:r>
      <w:r w:rsidRPr="00095BBE">
        <w:rPr>
          <w:rFonts w:eastAsiaTheme="minorHAnsi"/>
          <w:sz w:val="28"/>
          <w:szCs w:val="28"/>
          <w:lang w:eastAsia="en-US"/>
        </w:rPr>
        <w:t>, ул</w:t>
      </w:r>
      <w:r w:rsidR="00086471">
        <w:rPr>
          <w:rFonts w:eastAsiaTheme="minorHAnsi"/>
          <w:sz w:val="28"/>
          <w:szCs w:val="28"/>
          <w:lang w:eastAsia="en-US"/>
        </w:rPr>
        <w:t>ица</w:t>
      </w:r>
      <w:r w:rsidRPr="00095BBE">
        <w:rPr>
          <w:rFonts w:eastAsiaTheme="minorHAnsi"/>
          <w:sz w:val="28"/>
          <w:szCs w:val="28"/>
          <w:lang w:eastAsia="en-US"/>
        </w:rPr>
        <w:t xml:space="preserve"> Советская, </w:t>
      </w:r>
      <w:r w:rsidRPr="001E28D2">
        <w:rPr>
          <w:rFonts w:eastAsiaTheme="minorHAnsi"/>
          <w:sz w:val="28"/>
          <w:szCs w:val="28"/>
          <w:lang w:eastAsia="en-US"/>
        </w:rPr>
        <w:t>дом</w:t>
      </w:r>
      <w:r w:rsidRPr="00095BBE">
        <w:rPr>
          <w:rFonts w:eastAsiaTheme="minorHAnsi"/>
          <w:sz w:val="28"/>
          <w:szCs w:val="28"/>
          <w:lang w:eastAsia="en-US"/>
        </w:rPr>
        <w:t xml:space="preserve"> 11.</w:t>
      </w:r>
    </w:p>
    <w:p w:rsidR="00D039F6" w:rsidRPr="001E28D2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1E28D2">
        <w:rPr>
          <w:sz w:val="28"/>
          <w:szCs w:val="28"/>
        </w:rPr>
        <w:t xml:space="preserve">Государственное автономное учреждение Тверской области «Многофункциональный центр предоставления государственный и муниципальных </w:t>
      </w:r>
      <w:r w:rsidRPr="001E28D2">
        <w:rPr>
          <w:sz w:val="28"/>
          <w:szCs w:val="28"/>
        </w:rPr>
        <w:lastRenderedPageBreak/>
        <w:t xml:space="preserve">услуг» (ГАУ «МФЦ») Тверской филиал находится по адресу: 170100, Российская Федерация, Тверская область, город Тверь, улица </w:t>
      </w:r>
      <w:proofErr w:type="spellStart"/>
      <w:r w:rsidRPr="001E28D2">
        <w:rPr>
          <w:sz w:val="28"/>
          <w:szCs w:val="28"/>
        </w:rPr>
        <w:t>Трех</w:t>
      </w:r>
      <w:r w:rsidR="00086471">
        <w:rPr>
          <w:sz w:val="28"/>
          <w:szCs w:val="28"/>
        </w:rPr>
        <w:t>святская</w:t>
      </w:r>
      <w:proofErr w:type="spellEnd"/>
      <w:r w:rsidR="00086471">
        <w:rPr>
          <w:sz w:val="28"/>
          <w:szCs w:val="28"/>
        </w:rPr>
        <w:t>, дом 6.»;</w:t>
      </w:r>
    </w:p>
    <w:p w:rsidR="00D039F6" w:rsidRPr="001E28D2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28D2">
        <w:rPr>
          <w:sz w:val="28"/>
          <w:szCs w:val="28"/>
        </w:rPr>
        <w:t xml:space="preserve">1.2. </w:t>
      </w:r>
      <w:r w:rsidR="00086471">
        <w:rPr>
          <w:sz w:val="28"/>
          <w:szCs w:val="28"/>
        </w:rPr>
        <w:t>п</w:t>
      </w:r>
      <w:r w:rsidRPr="001E28D2">
        <w:rPr>
          <w:sz w:val="28"/>
          <w:szCs w:val="28"/>
        </w:rPr>
        <w:t>ункт 1.</w:t>
      </w:r>
      <w:r>
        <w:rPr>
          <w:sz w:val="28"/>
          <w:szCs w:val="28"/>
        </w:rPr>
        <w:t>6</w:t>
      </w:r>
      <w:r w:rsidRPr="001E28D2">
        <w:rPr>
          <w:sz w:val="28"/>
          <w:szCs w:val="28"/>
        </w:rPr>
        <w:t xml:space="preserve"> </w:t>
      </w:r>
      <w:r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D039F6" w:rsidRPr="00095BBE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B6781">
        <w:rPr>
          <w:rFonts w:eastAsiaTheme="minorHAnsi"/>
          <w:sz w:val="28"/>
          <w:szCs w:val="28"/>
          <w:lang w:eastAsia="en-US"/>
        </w:rPr>
        <w:t>«</w:t>
      </w:r>
      <w:r w:rsidRPr="00095BBE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6</w:t>
      </w:r>
      <w:r w:rsidRPr="00095BBE">
        <w:rPr>
          <w:rFonts w:eastAsiaTheme="minorHAnsi"/>
          <w:sz w:val="28"/>
          <w:szCs w:val="28"/>
          <w:lang w:eastAsia="en-US"/>
        </w:rPr>
        <w:t xml:space="preserve">. График работы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и </w:t>
      </w:r>
      <w:r w:rsidRPr="00095BBE">
        <w:rPr>
          <w:rFonts w:eastAsiaTheme="minorHAnsi"/>
          <w:sz w:val="28"/>
          <w:szCs w:val="28"/>
          <w:lang w:eastAsia="en-US"/>
        </w:rPr>
        <w:t>Департамента:</w:t>
      </w:r>
    </w:p>
    <w:p w:rsidR="00D039F6" w:rsidRPr="00095BBE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понедельник - четверг с 09-00 до 18-00;</w:t>
      </w:r>
    </w:p>
    <w:p w:rsidR="00D039F6" w:rsidRPr="00095BBE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пятница - с 09-00 до 16-45;</w:t>
      </w:r>
    </w:p>
    <w:p w:rsidR="00D039F6" w:rsidRPr="00095BBE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перерыв на обед с 13-00 до 13-45;</w:t>
      </w:r>
    </w:p>
    <w:p w:rsidR="00D039F6" w:rsidRPr="00095BBE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выходные дни - суббота и воскресенье;</w:t>
      </w:r>
    </w:p>
    <w:p w:rsidR="00D039F6" w:rsidRPr="00095BBE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телефон: 8(4822) 32-09-30.</w:t>
      </w:r>
    </w:p>
    <w:p w:rsidR="00D039F6" w:rsidRPr="00452D0E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52D0E">
        <w:rPr>
          <w:rFonts w:eastAsiaTheme="minorHAnsi"/>
          <w:sz w:val="28"/>
          <w:szCs w:val="28"/>
          <w:lang w:eastAsia="en-US"/>
        </w:rPr>
        <w:t>Адрес электронной почты: E-</w:t>
      </w:r>
      <w:proofErr w:type="spellStart"/>
      <w:r w:rsidRPr="00452D0E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452D0E">
        <w:rPr>
          <w:rFonts w:eastAsiaTheme="minorHAnsi"/>
          <w:sz w:val="28"/>
          <w:szCs w:val="28"/>
          <w:lang w:eastAsia="en-US"/>
        </w:rPr>
        <w:t xml:space="preserve">: </w:t>
      </w:r>
      <w:hyperlink r:id="rId5" w:history="1">
        <w:r w:rsidRPr="00452D0E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arh@adm.ru</w:t>
        </w:r>
      </w:hyperlink>
      <w:r w:rsidRPr="00452D0E">
        <w:rPr>
          <w:rFonts w:eastAsiaTheme="minorHAnsi"/>
          <w:sz w:val="28"/>
          <w:szCs w:val="28"/>
          <w:lang w:eastAsia="en-US"/>
        </w:rPr>
        <w:t>.</w:t>
      </w:r>
    </w:p>
    <w:p w:rsidR="00D039F6" w:rsidRPr="001B6781" w:rsidRDefault="00D039F6" w:rsidP="00D039F6">
      <w:pPr>
        <w:shd w:val="clear" w:color="auto" w:fill="FFFFFF"/>
        <w:outlineLvl w:val="3"/>
        <w:rPr>
          <w:sz w:val="28"/>
          <w:szCs w:val="28"/>
        </w:rPr>
      </w:pPr>
      <w:r w:rsidRPr="001B6781">
        <w:rPr>
          <w:sz w:val="28"/>
          <w:szCs w:val="28"/>
        </w:rPr>
        <w:t>График работы ГАУ «МФЦ»:</w:t>
      </w:r>
    </w:p>
    <w:p w:rsidR="00D039F6" w:rsidRPr="001B6781" w:rsidRDefault="00086471" w:rsidP="00D039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</w:t>
      </w:r>
      <w:r w:rsidR="00D039F6" w:rsidRPr="001B6781">
        <w:rPr>
          <w:sz w:val="28"/>
          <w:szCs w:val="28"/>
        </w:rPr>
        <w:t>онедельник – пятница - с 8.00 до 20.00</w:t>
      </w:r>
      <w:r>
        <w:rPr>
          <w:sz w:val="28"/>
          <w:szCs w:val="28"/>
        </w:rPr>
        <w:t>;</w:t>
      </w:r>
    </w:p>
    <w:p w:rsidR="00D039F6" w:rsidRPr="001B6781" w:rsidRDefault="00086471" w:rsidP="00D039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r w:rsidR="00D039F6" w:rsidRPr="001B6781">
        <w:rPr>
          <w:sz w:val="28"/>
          <w:szCs w:val="28"/>
        </w:rPr>
        <w:t>уббота - с 9.00 до 14.00</w:t>
      </w:r>
      <w:r>
        <w:rPr>
          <w:sz w:val="28"/>
          <w:szCs w:val="28"/>
        </w:rPr>
        <w:t>;</w:t>
      </w:r>
    </w:p>
    <w:p w:rsidR="00D039F6" w:rsidRPr="001B6781" w:rsidRDefault="00086471" w:rsidP="00D039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</w:t>
      </w:r>
      <w:r w:rsidR="00D039F6" w:rsidRPr="001B6781">
        <w:rPr>
          <w:sz w:val="28"/>
          <w:szCs w:val="28"/>
        </w:rPr>
        <w:t>ез перерыва на обед</w:t>
      </w:r>
      <w:r>
        <w:rPr>
          <w:sz w:val="28"/>
          <w:szCs w:val="28"/>
        </w:rPr>
        <w:t>;</w:t>
      </w:r>
    </w:p>
    <w:p w:rsidR="00D039F6" w:rsidRPr="001B6781" w:rsidRDefault="00086471" w:rsidP="00D039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D039F6" w:rsidRPr="001B6781">
        <w:rPr>
          <w:sz w:val="28"/>
          <w:szCs w:val="28"/>
        </w:rPr>
        <w:t>оскресенье – выходной</w:t>
      </w:r>
      <w:r>
        <w:rPr>
          <w:sz w:val="28"/>
          <w:szCs w:val="28"/>
        </w:rPr>
        <w:t>;</w:t>
      </w:r>
    </w:p>
    <w:p w:rsidR="00D039F6" w:rsidRPr="001B6781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81">
        <w:rPr>
          <w:rFonts w:ascii="Times New Roman" w:hAnsi="Times New Roman" w:cs="Times New Roman"/>
          <w:sz w:val="28"/>
          <w:szCs w:val="28"/>
        </w:rPr>
        <w:t>телефон: 8 (4822) 33-98-24, 33-98-23, 33-98-09.</w:t>
      </w:r>
    </w:p>
    <w:p w:rsidR="00D039F6" w:rsidRPr="001B6781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81">
        <w:rPr>
          <w:rFonts w:ascii="Times New Roman" w:hAnsi="Times New Roman" w:cs="Times New Roman"/>
          <w:sz w:val="28"/>
          <w:szCs w:val="28"/>
        </w:rPr>
        <w:t>телефон горячей линии 8 800 450 00 20.</w:t>
      </w:r>
    </w:p>
    <w:p w:rsidR="00D039F6" w:rsidRPr="001B6781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81">
        <w:rPr>
          <w:rFonts w:ascii="Times New Roman" w:hAnsi="Times New Roman" w:cs="Times New Roman"/>
          <w:sz w:val="28"/>
          <w:szCs w:val="28"/>
        </w:rPr>
        <w:t>Адрес электронной почты ГАУ «МФЦ»: E-</w:t>
      </w:r>
      <w:proofErr w:type="spellStart"/>
      <w:r w:rsidRPr="001B678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B67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6781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1B6781">
        <w:rPr>
          <w:rFonts w:ascii="Times New Roman" w:hAnsi="Times New Roman" w:cs="Times New Roman"/>
          <w:sz w:val="28"/>
          <w:szCs w:val="28"/>
        </w:rPr>
        <w:t>-</w:t>
      </w:r>
      <w:r w:rsidRPr="001B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B678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B6781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1B6781">
        <w:rPr>
          <w:rFonts w:ascii="Times New Roman" w:hAnsi="Times New Roman" w:cs="Times New Roman"/>
          <w:sz w:val="28"/>
          <w:szCs w:val="28"/>
        </w:rPr>
        <w:t>-</w:t>
      </w:r>
      <w:r w:rsidRPr="001B6781">
        <w:t xml:space="preserve"> </w:t>
      </w:r>
      <w:r w:rsidRPr="001B6781">
        <w:rPr>
          <w:rFonts w:ascii="Times New Roman" w:hAnsi="Times New Roman" w:cs="Times New Roman"/>
          <w:sz w:val="28"/>
          <w:szCs w:val="28"/>
        </w:rPr>
        <w:t xml:space="preserve">tver.ru. </w:t>
      </w:r>
    </w:p>
    <w:p w:rsidR="00D039F6" w:rsidRPr="00452D0E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0E">
        <w:rPr>
          <w:rFonts w:ascii="Times New Roman" w:hAnsi="Times New Roman" w:cs="Times New Roman"/>
          <w:sz w:val="28"/>
          <w:szCs w:val="28"/>
        </w:rPr>
        <w:t xml:space="preserve">Адрес официального сайта ГАУ «МФЦ»: </w:t>
      </w:r>
      <w:hyperlink r:id="rId6" w:history="1">
        <w:r w:rsidRPr="00452D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</w:t>
        </w:r>
        <w:proofErr w:type="spellStart"/>
        <w:r w:rsidRPr="00452D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452D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-tver.ru.»</w:t>
        </w:r>
      </w:hyperlink>
      <w:r w:rsidR="00086471">
        <w:rPr>
          <w:rFonts w:ascii="Times New Roman" w:hAnsi="Times New Roman" w:cs="Times New Roman"/>
          <w:sz w:val="28"/>
          <w:szCs w:val="28"/>
        </w:rPr>
        <w:t>;</w:t>
      </w:r>
    </w:p>
    <w:p w:rsidR="00D039F6" w:rsidRPr="001B6781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B6781">
        <w:rPr>
          <w:sz w:val="28"/>
          <w:szCs w:val="28"/>
        </w:rPr>
        <w:t xml:space="preserve">1.3. </w:t>
      </w:r>
      <w:r w:rsidR="00086471">
        <w:rPr>
          <w:sz w:val="28"/>
          <w:szCs w:val="28"/>
        </w:rPr>
        <w:t>абзац первый п</w:t>
      </w:r>
      <w:r w:rsidRPr="001B6781">
        <w:rPr>
          <w:sz w:val="28"/>
          <w:szCs w:val="28"/>
        </w:rPr>
        <w:t>ункт</w:t>
      </w:r>
      <w:r w:rsidR="00086471">
        <w:rPr>
          <w:sz w:val="28"/>
          <w:szCs w:val="28"/>
        </w:rPr>
        <w:t>а</w:t>
      </w:r>
      <w:r w:rsidRPr="001B6781">
        <w:rPr>
          <w:sz w:val="28"/>
          <w:szCs w:val="28"/>
        </w:rPr>
        <w:t xml:space="preserve"> 1.</w:t>
      </w:r>
      <w:r>
        <w:rPr>
          <w:sz w:val="28"/>
          <w:szCs w:val="28"/>
        </w:rPr>
        <w:t>7</w:t>
      </w:r>
      <w:r w:rsidRPr="001B6781">
        <w:rPr>
          <w:sz w:val="28"/>
          <w:szCs w:val="28"/>
        </w:rPr>
        <w:t xml:space="preserve"> </w:t>
      </w:r>
      <w:r w:rsidRPr="001B6781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D039F6" w:rsidRPr="00232588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232588">
        <w:rPr>
          <w:sz w:val="28"/>
          <w:szCs w:val="28"/>
        </w:rPr>
        <w:t>«</w:t>
      </w:r>
      <w:r w:rsidRPr="00095BBE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7</w:t>
      </w:r>
      <w:r w:rsidRPr="00095BBE">
        <w:rPr>
          <w:rFonts w:eastAsiaTheme="minorHAnsi"/>
          <w:sz w:val="28"/>
          <w:szCs w:val="28"/>
          <w:lang w:eastAsia="en-US"/>
        </w:rPr>
        <w:t xml:space="preserve">. </w:t>
      </w:r>
      <w:r w:rsidRPr="00232588">
        <w:rPr>
          <w:sz w:val="28"/>
          <w:szCs w:val="28"/>
        </w:rPr>
        <w:t xml:space="preserve">Сведения о местонахождении </w:t>
      </w:r>
      <w:r>
        <w:rPr>
          <w:sz w:val="28"/>
          <w:szCs w:val="28"/>
        </w:rPr>
        <w:t xml:space="preserve">администрации города Твери, </w:t>
      </w:r>
      <w:r w:rsidRPr="00232588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и</w:t>
      </w:r>
      <w:r w:rsidRPr="00232588">
        <w:rPr>
          <w:sz w:val="28"/>
          <w:szCs w:val="28"/>
        </w:rPr>
        <w:t xml:space="preserve"> ГАУ «МФЦ»</w:t>
      </w:r>
      <w:r w:rsidR="006F6DCA">
        <w:rPr>
          <w:sz w:val="28"/>
          <w:szCs w:val="28"/>
        </w:rPr>
        <w:t>,</w:t>
      </w:r>
      <w:r w:rsidRPr="00232588">
        <w:rPr>
          <w:sz w:val="28"/>
          <w:szCs w:val="28"/>
        </w:rPr>
        <w:t xml:space="preserve"> графике (режиме) их работы, контактных телефонах (телефонах для справок) и информация о порядке предоставления муниципальной услуги предоставляются:</w:t>
      </w:r>
      <w:r w:rsidR="00086471">
        <w:rPr>
          <w:sz w:val="28"/>
          <w:szCs w:val="28"/>
        </w:rPr>
        <w:t>»;</w:t>
      </w:r>
    </w:p>
    <w:p w:rsidR="00D039F6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B678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086471">
        <w:rPr>
          <w:sz w:val="28"/>
          <w:szCs w:val="28"/>
        </w:rPr>
        <w:t>. п</w:t>
      </w:r>
      <w:r w:rsidRPr="001B6781">
        <w:rPr>
          <w:sz w:val="28"/>
          <w:szCs w:val="28"/>
        </w:rPr>
        <w:t xml:space="preserve">ункт </w:t>
      </w:r>
      <w:r>
        <w:rPr>
          <w:sz w:val="28"/>
          <w:szCs w:val="28"/>
        </w:rPr>
        <w:t>2.2.</w:t>
      </w:r>
      <w:r w:rsidRPr="001B6781">
        <w:rPr>
          <w:sz w:val="28"/>
          <w:szCs w:val="28"/>
        </w:rPr>
        <w:t xml:space="preserve">1 </w:t>
      </w:r>
      <w:r w:rsidRPr="001B6781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D039F6" w:rsidRPr="001E28D2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9798C">
        <w:rPr>
          <w:sz w:val="28"/>
          <w:szCs w:val="28"/>
        </w:rPr>
        <w:t xml:space="preserve">2.2.1. Муниципальная услуга предоставляется администрацией города Твери (далее - Администрация) в лице комиссии по землепользованию и </w:t>
      </w:r>
      <w:proofErr w:type="gramStart"/>
      <w:r w:rsidRPr="00F9798C">
        <w:rPr>
          <w:sz w:val="28"/>
          <w:szCs w:val="28"/>
        </w:rPr>
        <w:t>застройке города</w:t>
      </w:r>
      <w:proofErr w:type="gramEnd"/>
      <w:r w:rsidRPr="00F9798C">
        <w:rPr>
          <w:sz w:val="28"/>
          <w:szCs w:val="28"/>
        </w:rPr>
        <w:t xml:space="preserve"> Твери (далее - Коми</w:t>
      </w:r>
      <w:r>
        <w:rPr>
          <w:sz w:val="28"/>
          <w:szCs w:val="28"/>
        </w:rPr>
        <w:t xml:space="preserve">ссия), расположенной по адресу: </w:t>
      </w:r>
      <w:r w:rsidRPr="00095BBE">
        <w:rPr>
          <w:rFonts w:eastAsiaTheme="minorHAnsi"/>
          <w:sz w:val="28"/>
          <w:szCs w:val="28"/>
          <w:lang w:eastAsia="en-US"/>
        </w:rPr>
        <w:t xml:space="preserve">170100, </w:t>
      </w:r>
      <w:r w:rsidRPr="001E28D2">
        <w:rPr>
          <w:sz w:val="28"/>
          <w:szCs w:val="28"/>
        </w:rPr>
        <w:t>Российская Федерация, Тверская область, город Тверь</w:t>
      </w:r>
      <w:r w:rsidRPr="00095BBE">
        <w:rPr>
          <w:rFonts w:eastAsiaTheme="minorHAnsi"/>
          <w:sz w:val="28"/>
          <w:szCs w:val="28"/>
          <w:lang w:eastAsia="en-US"/>
        </w:rPr>
        <w:t>, ул</w:t>
      </w:r>
      <w:r w:rsidR="0008584A">
        <w:rPr>
          <w:rFonts w:eastAsiaTheme="minorHAnsi"/>
          <w:sz w:val="28"/>
          <w:szCs w:val="28"/>
          <w:lang w:eastAsia="en-US"/>
        </w:rPr>
        <w:t>ица</w:t>
      </w:r>
      <w:r w:rsidRPr="00095BBE">
        <w:rPr>
          <w:rFonts w:eastAsiaTheme="minorHAnsi"/>
          <w:sz w:val="28"/>
          <w:szCs w:val="28"/>
          <w:lang w:eastAsia="en-US"/>
        </w:rPr>
        <w:t xml:space="preserve"> Советская, </w:t>
      </w:r>
      <w:r w:rsidRPr="001E28D2">
        <w:rPr>
          <w:rFonts w:eastAsiaTheme="minorHAnsi"/>
          <w:sz w:val="28"/>
          <w:szCs w:val="28"/>
          <w:lang w:eastAsia="en-US"/>
        </w:rPr>
        <w:t>дом</w:t>
      </w:r>
      <w:r w:rsidRPr="00095BBE">
        <w:rPr>
          <w:rFonts w:eastAsiaTheme="minorHAnsi"/>
          <w:sz w:val="28"/>
          <w:szCs w:val="28"/>
          <w:lang w:eastAsia="en-US"/>
        </w:rPr>
        <w:t xml:space="preserve"> 11.</w:t>
      </w:r>
      <w:r w:rsidR="0008584A">
        <w:rPr>
          <w:rFonts w:eastAsiaTheme="minorHAnsi"/>
          <w:sz w:val="28"/>
          <w:szCs w:val="28"/>
          <w:lang w:eastAsia="en-US"/>
        </w:rPr>
        <w:t>»;</w:t>
      </w:r>
    </w:p>
    <w:p w:rsidR="0008584A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6156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61565">
        <w:rPr>
          <w:sz w:val="28"/>
          <w:szCs w:val="28"/>
        </w:rPr>
        <w:t xml:space="preserve">. </w:t>
      </w:r>
      <w:r w:rsidR="0008584A">
        <w:rPr>
          <w:sz w:val="28"/>
          <w:szCs w:val="28"/>
        </w:rPr>
        <w:t>в п</w:t>
      </w:r>
      <w:r w:rsidRPr="00B61565">
        <w:rPr>
          <w:sz w:val="28"/>
          <w:szCs w:val="28"/>
        </w:rPr>
        <w:t>ункт</w:t>
      </w:r>
      <w:r w:rsidR="0008584A">
        <w:rPr>
          <w:sz w:val="28"/>
          <w:szCs w:val="28"/>
        </w:rPr>
        <w:t>е</w:t>
      </w:r>
      <w:r w:rsidRPr="00B61565">
        <w:rPr>
          <w:sz w:val="28"/>
          <w:szCs w:val="28"/>
        </w:rPr>
        <w:t xml:space="preserve"> 2.5.1 </w:t>
      </w:r>
      <w:r w:rsidRPr="00B61565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08584A">
        <w:rPr>
          <w:rFonts w:eastAsiaTheme="minorHAnsi"/>
          <w:sz w:val="28"/>
          <w:szCs w:val="28"/>
          <w:lang w:eastAsia="en-US"/>
        </w:rPr>
        <w:t>:</w:t>
      </w:r>
      <w:r w:rsidRPr="00B61565">
        <w:rPr>
          <w:rFonts w:eastAsiaTheme="minorHAnsi"/>
          <w:sz w:val="28"/>
          <w:szCs w:val="28"/>
          <w:lang w:eastAsia="en-US"/>
        </w:rPr>
        <w:t xml:space="preserve"> </w:t>
      </w:r>
    </w:p>
    <w:p w:rsidR="00D039F6" w:rsidRDefault="0008584A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1.5.1. </w:t>
      </w:r>
      <w:r w:rsidR="00D039F6" w:rsidRPr="00B61565">
        <w:rPr>
          <w:rFonts w:eastAsiaTheme="minorHAnsi"/>
          <w:sz w:val="28"/>
          <w:szCs w:val="28"/>
          <w:lang w:eastAsia="en-US"/>
        </w:rPr>
        <w:t>дополнить абзацем седьмым следующего содержания:</w:t>
      </w:r>
    </w:p>
    <w:p w:rsidR="00D039F6" w:rsidRPr="00235F19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235F19">
        <w:rPr>
          <w:sz w:val="28"/>
          <w:szCs w:val="28"/>
        </w:rPr>
        <w:t>«- Федеральным законом от 24.11.1995 № 181-ФЗ «О социальной защите инвалидов в Российской Федерации» («Российская газета», № 234, 02.12.1995)</w:t>
      </w:r>
      <w:r w:rsidR="0008584A">
        <w:rPr>
          <w:sz w:val="28"/>
          <w:szCs w:val="28"/>
        </w:rPr>
        <w:t>;»;</w:t>
      </w:r>
    </w:p>
    <w:p w:rsidR="00D039F6" w:rsidRPr="00235F19" w:rsidRDefault="0008584A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1.5</w:t>
      </w:r>
      <w:r w:rsidR="00D039F6" w:rsidRPr="00235F19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="002D7EFB">
        <w:rPr>
          <w:sz w:val="28"/>
          <w:szCs w:val="28"/>
        </w:rPr>
        <w:t>а</w:t>
      </w:r>
      <w:r w:rsidR="00D039F6" w:rsidRPr="00235F19">
        <w:rPr>
          <w:rFonts w:eastAsiaTheme="minorHAnsi"/>
          <w:sz w:val="28"/>
          <w:szCs w:val="28"/>
          <w:lang w:eastAsia="en-US"/>
        </w:rPr>
        <w:t>бзац одиннадцатый изложить в следующей редакции:</w:t>
      </w:r>
    </w:p>
    <w:p w:rsidR="00D039F6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235F19">
        <w:rPr>
          <w:b/>
          <w:sz w:val="28"/>
          <w:szCs w:val="28"/>
        </w:rPr>
        <w:t>«-</w:t>
      </w:r>
      <w:r>
        <w:rPr>
          <w:b/>
          <w:sz w:val="28"/>
          <w:szCs w:val="28"/>
        </w:rPr>
        <w:t xml:space="preserve"> </w:t>
      </w:r>
      <w:r w:rsidRPr="00235F19">
        <w:rPr>
          <w:sz w:val="28"/>
          <w:szCs w:val="28"/>
        </w:rPr>
        <w:t>Постановлением администрации города Твери от 03.12.2015 № 2168 «Об организации работы с обращениями граждан, объединений граждан, в том числе юридических лиц, в администрации города Твери и признании утратившими силу отдельных муниципальных правовых актов администрации города Твери» («Вся Тве</w:t>
      </w:r>
      <w:r w:rsidR="0008584A">
        <w:rPr>
          <w:sz w:val="28"/>
          <w:szCs w:val="28"/>
        </w:rPr>
        <w:t>рь», № 133 (4 декабря), 2015);»;</w:t>
      </w:r>
    </w:p>
    <w:p w:rsidR="00D039F6" w:rsidRPr="00235F19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235F19">
        <w:rPr>
          <w:sz w:val="28"/>
          <w:szCs w:val="28"/>
        </w:rPr>
        <w:t>1.</w:t>
      </w:r>
      <w:r w:rsidR="0008584A">
        <w:rPr>
          <w:sz w:val="28"/>
          <w:szCs w:val="28"/>
        </w:rPr>
        <w:t>6</w:t>
      </w:r>
      <w:r w:rsidRPr="00235F19">
        <w:rPr>
          <w:sz w:val="28"/>
          <w:szCs w:val="28"/>
        </w:rPr>
        <w:t xml:space="preserve">. </w:t>
      </w:r>
      <w:r w:rsidR="0008584A">
        <w:rPr>
          <w:sz w:val="28"/>
          <w:szCs w:val="28"/>
        </w:rPr>
        <w:t>д</w:t>
      </w:r>
      <w:r w:rsidRPr="00235F19">
        <w:rPr>
          <w:sz w:val="28"/>
          <w:szCs w:val="28"/>
        </w:rPr>
        <w:t>ополнить Административный регламент пунктом 2.6.6 следующего содержания:</w:t>
      </w:r>
    </w:p>
    <w:p w:rsidR="00D039F6" w:rsidRPr="00235F19" w:rsidRDefault="00D039F6" w:rsidP="00D039F6">
      <w:pPr>
        <w:rPr>
          <w:sz w:val="28"/>
          <w:szCs w:val="28"/>
        </w:rPr>
      </w:pPr>
      <w:r w:rsidRPr="00235F19">
        <w:rPr>
          <w:sz w:val="28"/>
          <w:szCs w:val="28"/>
        </w:rPr>
        <w:lastRenderedPageBreak/>
        <w:t>«2.6.6. Комиссия при предоставлении муниципальной услуги не вправе требовать от заявителя:</w:t>
      </w:r>
    </w:p>
    <w:p w:rsidR="00D039F6" w:rsidRPr="004F2E6D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235F19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4F2E6D">
        <w:rPr>
          <w:sz w:val="28"/>
          <w:szCs w:val="28"/>
        </w:rPr>
        <w:t xml:space="preserve"> правовыми актами, регулирующими отношения, возникающие в связи с предоставлением муниципальной услуги;</w:t>
      </w:r>
    </w:p>
    <w:p w:rsidR="00D039F6" w:rsidRPr="004F2E6D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6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4F2E6D">
        <w:rPr>
          <w:rFonts w:ascii="Times New Roman" w:hAnsi="Times New Roman" w:cs="Times New Roman"/>
          <w:sz w:val="28"/>
          <w:szCs w:val="28"/>
        </w:rPr>
        <w:t xml:space="preserve"> Федерации, муниципальными правовыми актами, за исключением документов, включенных в определенный </w:t>
      </w:r>
      <w:r>
        <w:rPr>
          <w:rFonts w:ascii="Times New Roman" w:hAnsi="Times New Roman" w:cs="Times New Roman"/>
          <w:sz w:val="28"/>
          <w:szCs w:val="28"/>
        </w:rPr>
        <w:t>частью 6 статьи 7</w:t>
      </w:r>
      <w:r w:rsidRPr="004F2E6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документов;</w:t>
      </w:r>
    </w:p>
    <w:p w:rsidR="00D039F6" w:rsidRPr="004F2E6D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6D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</w:t>
      </w:r>
      <w:r w:rsidR="0008584A">
        <w:rPr>
          <w:rFonts w:ascii="Times New Roman" w:hAnsi="Times New Roman" w:cs="Times New Roman"/>
          <w:sz w:val="28"/>
          <w:szCs w:val="28"/>
        </w:rPr>
        <w:t>ставления муниципальных услуг.»;</w:t>
      </w:r>
      <w:proofErr w:type="gramEnd"/>
    </w:p>
    <w:p w:rsidR="00D039F6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28D2">
        <w:rPr>
          <w:sz w:val="28"/>
          <w:szCs w:val="28"/>
        </w:rPr>
        <w:t>1.</w:t>
      </w:r>
      <w:r w:rsidR="0008584A">
        <w:rPr>
          <w:sz w:val="28"/>
          <w:szCs w:val="28"/>
        </w:rPr>
        <w:t>7</w:t>
      </w:r>
      <w:r w:rsidRPr="001E28D2">
        <w:rPr>
          <w:sz w:val="28"/>
          <w:szCs w:val="28"/>
        </w:rPr>
        <w:t xml:space="preserve">. </w:t>
      </w:r>
      <w:r w:rsidR="0008584A">
        <w:rPr>
          <w:sz w:val="28"/>
          <w:szCs w:val="28"/>
        </w:rPr>
        <w:t>п</w:t>
      </w:r>
      <w:r w:rsidRPr="001E28D2">
        <w:rPr>
          <w:sz w:val="28"/>
          <w:szCs w:val="28"/>
        </w:rPr>
        <w:t xml:space="preserve">ункт </w:t>
      </w:r>
      <w:r>
        <w:rPr>
          <w:sz w:val="28"/>
          <w:szCs w:val="28"/>
        </w:rPr>
        <w:t>2.</w:t>
      </w:r>
      <w:r w:rsidRPr="001E28D2">
        <w:rPr>
          <w:sz w:val="28"/>
          <w:szCs w:val="28"/>
        </w:rPr>
        <w:t>1</w:t>
      </w:r>
      <w:r>
        <w:rPr>
          <w:sz w:val="28"/>
          <w:szCs w:val="28"/>
        </w:rPr>
        <w:t>2.2</w:t>
      </w:r>
      <w:r w:rsidRPr="001E28D2">
        <w:rPr>
          <w:sz w:val="28"/>
          <w:szCs w:val="28"/>
        </w:rPr>
        <w:t xml:space="preserve"> </w:t>
      </w:r>
      <w:r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D039F6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DD4CA0">
        <w:rPr>
          <w:rFonts w:eastAsiaTheme="minorHAnsi"/>
          <w:sz w:val="28"/>
          <w:szCs w:val="28"/>
          <w:lang w:eastAsia="en-US"/>
        </w:rPr>
        <w:t>«2.12.</w:t>
      </w:r>
      <w:r>
        <w:rPr>
          <w:rFonts w:eastAsiaTheme="minorHAnsi"/>
          <w:sz w:val="28"/>
          <w:szCs w:val="28"/>
          <w:lang w:eastAsia="en-US"/>
        </w:rPr>
        <w:t>2</w:t>
      </w:r>
      <w:r w:rsidRPr="00DD4CA0">
        <w:rPr>
          <w:rFonts w:eastAsiaTheme="minorHAnsi"/>
          <w:sz w:val="28"/>
          <w:szCs w:val="28"/>
          <w:lang w:eastAsia="en-US"/>
        </w:rPr>
        <w:t>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нормативам, а также</w:t>
      </w:r>
      <w:r w:rsidRPr="00DD4CA0">
        <w:rPr>
          <w:sz w:val="28"/>
          <w:szCs w:val="28"/>
        </w:rPr>
        <w:t xml:space="preserve">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</w:t>
      </w:r>
      <w:r w:rsidR="0008584A">
        <w:rPr>
          <w:sz w:val="28"/>
          <w:szCs w:val="28"/>
        </w:rPr>
        <w:t>о социальной защите инвалидов</w:t>
      </w:r>
      <w:proofErr w:type="gramStart"/>
      <w:r w:rsidR="0008584A">
        <w:rPr>
          <w:sz w:val="28"/>
          <w:szCs w:val="28"/>
        </w:rPr>
        <w:t>.»;</w:t>
      </w:r>
      <w:proofErr w:type="gramEnd"/>
    </w:p>
    <w:p w:rsidR="00D039F6" w:rsidRPr="00E06B0F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08584A">
        <w:rPr>
          <w:sz w:val="28"/>
          <w:szCs w:val="28"/>
        </w:rPr>
        <w:t>8</w:t>
      </w:r>
      <w:r w:rsidRPr="00E06B0F">
        <w:rPr>
          <w:sz w:val="28"/>
          <w:szCs w:val="28"/>
        </w:rPr>
        <w:t xml:space="preserve">. </w:t>
      </w:r>
      <w:r w:rsidR="0008584A">
        <w:rPr>
          <w:sz w:val="28"/>
          <w:szCs w:val="28"/>
        </w:rPr>
        <w:t>подраздел</w:t>
      </w:r>
      <w:r w:rsidRPr="00E06B0F">
        <w:rPr>
          <w:sz w:val="28"/>
          <w:szCs w:val="28"/>
        </w:rPr>
        <w:t xml:space="preserve"> 2.14 </w:t>
      </w:r>
      <w:r w:rsidRPr="00E06B0F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D039F6" w:rsidRPr="00E06B0F" w:rsidRDefault="00D039F6" w:rsidP="00D039F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06B0F">
        <w:t>«</w:t>
      </w:r>
      <w:r w:rsidRPr="00E06B0F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</w:t>
      </w:r>
    </w:p>
    <w:p w:rsidR="00D039F6" w:rsidRPr="00E06B0F" w:rsidRDefault="00D039F6" w:rsidP="00D039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B0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</w:t>
      </w:r>
      <w:proofErr w:type="gramStart"/>
      <w:r w:rsidRPr="00E06B0F">
        <w:rPr>
          <w:rFonts w:ascii="Times New Roman" w:hAnsi="Times New Roman" w:cs="Times New Roman"/>
          <w:sz w:val="28"/>
          <w:szCs w:val="28"/>
        </w:rPr>
        <w:t>многофункциональных</w:t>
      </w:r>
      <w:proofErr w:type="gramEnd"/>
    </w:p>
    <w:p w:rsidR="00D039F6" w:rsidRPr="00E06B0F" w:rsidRDefault="00D039F6" w:rsidP="00D039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B0F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E06B0F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</w:t>
      </w:r>
    </w:p>
    <w:p w:rsidR="00D039F6" w:rsidRPr="00E06B0F" w:rsidRDefault="00D039F6" w:rsidP="00D039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B0F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D039F6" w:rsidRPr="001F0E83" w:rsidRDefault="00D039F6" w:rsidP="00D039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9F6" w:rsidRPr="002F15FA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FA"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может осуществляться в ГАУ «МФЦ», с которым Администрацией заключено соглашение о взаимодействии.</w:t>
      </w:r>
    </w:p>
    <w:p w:rsidR="00D039F6" w:rsidRPr="002F15FA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FA">
        <w:rPr>
          <w:rFonts w:ascii="Times New Roman" w:hAnsi="Times New Roman" w:cs="Times New Roman"/>
          <w:sz w:val="28"/>
          <w:szCs w:val="28"/>
        </w:rPr>
        <w:lastRenderedPageBreak/>
        <w:t xml:space="preserve">2.14.2. В случае обращения заявителя с запросом о предоставлении муниципальной услуги в ГАУ «МФЦ» порядок и сроки приема и регистрации запроса, а также выдачи заявителю результата предоставления муниципальной услуги определяется в соответствии с регламентом деятельности </w:t>
      </w:r>
      <w:r w:rsidR="00FD5D5E" w:rsidRPr="002F15FA">
        <w:rPr>
          <w:rFonts w:ascii="Times New Roman" w:hAnsi="Times New Roman" w:cs="Times New Roman"/>
          <w:sz w:val="28"/>
          <w:szCs w:val="28"/>
        </w:rPr>
        <w:t>ГАУ «МФЦ»</w:t>
      </w:r>
      <w:r w:rsidRPr="002F15FA">
        <w:rPr>
          <w:rFonts w:ascii="Times New Roman" w:hAnsi="Times New Roman" w:cs="Times New Roman"/>
          <w:sz w:val="28"/>
          <w:szCs w:val="28"/>
        </w:rPr>
        <w:t>.</w:t>
      </w:r>
    </w:p>
    <w:p w:rsidR="00D039F6" w:rsidRPr="001F0E83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FA">
        <w:rPr>
          <w:rFonts w:ascii="Times New Roman" w:hAnsi="Times New Roman" w:cs="Times New Roman"/>
          <w:sz w:val="28"/>
          <w:szCs w:val="28"/>
        </w:rPr>
        <w:t>2.14.3. При предоставлении муниципальной услуги в электронной</w:t>
      </w:r>
      <w:r w:rsidRPr="001F0E83"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E5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(при его наличии) </w:t>
      </w:r>
      <w:r w:rsidRPr="001F0E83">
        <w:rPr>
          <w:rFonts w:ascii="Times New Roman" w:hAnsi="Times New Roman" w:cs="Times New Roman"/>
          <w:sz w:val="28"/>
          <w:szCs w:val="28"/>
        </w:rPr>
        <w:t>заявителю предоставляется:</w:t>
      </w:r>
    </w:p>
    <w:p w:rsidR="00D039F6" w:rsidRPr="001F0E83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знакомиться с информацией о муниципальной услуге;</w:t>
      </w:r>
    </w:p>
    <w:p w:rsidR="00D039F6" w:rsidRPr="001F0E83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:rsidR="00D039F6" w:rsidRPr="001F0E83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представлять заявление и документы, необходимые для предоставления муниципальной услуги, в электронном виде;</w:t>
      </w:r>
    </w:p>
    <w:p w:rsidR="00D039F6" w:rsidRPr="001F0E83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осуществлять мониторинг хода предоставления муниципальной услуги;</w:t>
      </w:r>
    </w:p>
    <w:p w:rsidR="00D039F6" w:rsidRPr="001F0E83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получения результатов предоставления муниципальной услуги в электронном виде в случаях, не запрещенных федеральным законом.</w:t>
      </w:r>
    </w:p>
    <w:p w:rsidR="00D039F6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</w:t>
      </w:r>
      <w:r w:rsidR="00FD5D5E">
        <w:rPr>
          <w:rFonts w:ascii="Times New Roman" w:hAnsi="Times New Roman" w:cs="Times New Roman"/>
          <w:sz w:val="28"/>
          <w:szCs w:val="28"/>
        </w:rPr>
        <w:t>иной вид электронной подписи).»;</w:t>
      </w:r>
      <w:proofErr w:type="gramEnd"/>
    </w:p>
    <w:p w:rsidR="00D039F6" w:rsidRDefault="00D039F6" w:rsidP="00D03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5D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18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5D5E">
        <w:rPr>
          <w:rFonts w:ascii="Times New Roman" w:hAnsi="Times New Roman" w:cs="Times New Roman"/>
          <w:sz w:val="28"/>
          <w:szCs w:val="28"/>
        </w:rPr>
        <w:t>именование раздела</w:t>
      </w:r>
      <w:r>
        <w:rPr>
          <w:rFonts w:ascii="Times New Roman" w:hAnsi="Times New Roman" w:cs="Times New Roman"/>
          <w:sz w:val="28"/>
          <w:szCs w:val="28"/>
        </w:rPr>
        <w:t xml:space="preserve"> 3 Административного регламента изложить в следующей редакции:</w:t>
      </w:r>
    </w:p>
    <w:p w:rsidR="00D039F6" w:rsidRPr="005A3956" w:rsidRDefault="00D039F6" w:rsidP="00D039F6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 Состав, последовательность и сроки выполнения</w:t>
      </w:r>
    </w:p>
    <w:p w:rsidR="00D039F6" w:rsidRPr="005A3956" w:rsidRDefault="00D039F6" w:rsidP="00D039F6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процедур, требования к порядку</w:t>
      </w:r>
    </w:p>
    <w:p w:rsidR="00D039F6" w:rsidRPr="005A3956" w:rsidRDefault="00D039F6" w:rsidP="00D039F6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</w:t>
      </w:r>
    </w:p>
    <w:p w:rsidR="00D039F6" w:rsidRDefault="00D039F6" w:rsidP="00D039F6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 в электронной форме</w:t>
      </w:r>
      <w:r>
        <w:rPr>
          <w:rFonts w:eastAsiaTheme="minorHAnsi"/>
          <w:sz w:val="28"/>
          <w:szCs w:val="28"/>
          <w:lang w:eastAsia="en-US"/>
        </w:rPr>
        <w:t>, а также особенности выполнения административных процедур</w:t>
      </w:r>
      <w:r w:rsidR="00FD5D5E">
        <w:rPr>
          <w:rFonts w:eastAsiaTheme="minorHAnsi"/>
          <w:sz w:val="28"/>
          <w:szCs w:val="28"/>
          <w:lang w:eastAsia="en-US"/>
        </w:rPr>
        <w:t xml:space="preserve"> в многофункциональных центрах»;</w:t>
      </w:r>
    </w:p>
    <w:p w:rsidR="00D039F6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FD5D5E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D5D5E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3.2.1 Административного регламента изложить в следующей редакции:</w:t>
      </w:r>
    </w:p>
    <w:p w:rsidR="00D039F6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2</w:t>
      </w:r>
      <w:r w:rsidRPr="005A3956">
        <w:rPr>
          <w:rFonts w:eastAsiaTheme="minorHAnsi"/>
          <w:sz w:val="28"/>
          <w:szCs w:val="28"/>
          <w:lang w:eastAsia="en-US"/>
        </w:rPr>
        <w:t>.1. Основанием для начала предоставления муниципальной услуги является</w:t>
      </w:r>
      <w:r>
        <w:rPr>
          <w:sz w:val="28"/>
          <w:szCs w:val="28"/>
        </w:rPr>
        <w:t>:</w:t>
      </w:r>
    </w:p>
    <w:p w:rsidR="00D039F6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личное обращение заявителя в Комиссию с заявлением </w:t>
      </w:r>
      <w:r w:rsidRPr="00647A74">
        <w:rPr>
          <w:rFonts w:eastAsiaTheme="minorHAnsi"/>
          <w:sz w:val="28"/>
          <w:szCs w:val="28"/>
          <w:lang w:eastAsia="en-US"/>
        </w:rPr>
        <w:t xml:space="preserve">о предоставлении муниципальной услуги по форме согласно приложению </w:t>
      </w:r>
      <w:r>
        <w:rPr>
          <w:rFonts w:eastAsiaTheme="minorHAnsi"/>
          <w:sz w:val="28"/>
          <w:szCs w:val="28"/>
          <w:lang w:eastAsia="en-US"/>
        </w:rPr>
        <w:t>№</w:t>
      </w:r>
      <w:r w:rsidRPr="00647A74">
        <w:rPr>
          <w:rFonts w:eastAsiaTheme="minorHAnsi"/>
          <w:sz w:val="28"/>
          <w:szCs w:val="28"/>
          <w:lang w:eastAsia="en-US"/>
        </w:rPr>
        <w:t xml:space="preserve"> 1 к настоящему Административному регламенту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039F6" w:rsidRPr="000B2416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0B2416">
        <w:rPr>
          <w:sz w:val="28"/>
          <w:szCs w:val="28"/>
        </w:rPr>
        <w:t xml:space="preserve">- направление в адрес </w:t>
      </w:r>
      <w:r>
        <w:rPr>
          <w:sz w:val="28"/>
          <w:szCs w:val="28"/>
        </w:rPr>
        <w:t>Комиссии</w:t>
      </w:r>
      <w:r w:rsidRPr="000B2416">
        <w:rPr>
          <w:sz w:val="28"/>
          <w:szCs w:val="28"/>
        </w:rPr>
        <w:t xml:space="preserve"> заявления </w:t>
      </w:r>
      <w:r w:rsidRPr="00647A74">
        <w:rPr>
          <w:rFonts w:eastAsiaTheme="minorHAnsi"/>
          <w:sz w:val="28"/>
          <w:szCs w:val="28"/>
          <w:lang w:eastAsia="en-US"/>
        </w:rPr>
        <w:t xml:space="preserve">о предоставлении муниципальной услуги по форме согласно приложению </w:t>
      </w:r>
      <w:r w:rsidRPr="000B2416">
        <w:rPr>
          <w:rFonts w:eastAsiaTheme="minorHAnsi"/>
          <w:sz w:val="28"/>
          <w:szCs w:val="28"/>
          <w:lang w:eastAsia="en-US"/>
        </w:rPr>
        <w:t>№</w:t>
      </w:r>
      <w:r w:rsidRPr="00647A74">
        <w:rPr>
          <w:rFonts w:eastAsiaTheme="minorHAnsi"/>
          <w:sz w:val="28"/>
          <w:szCs w:val="28"/>
          <w:lang w:eastAsia="en-US"/>
        </w:rPr>
        <w:t xml:space="preserve"> 1 к настоящему Административному регламенту</w:t>
      </w:r>
      <w:r w:rsidRPr="000B2416">
        <w:rPr>
          <w:sz w:val="28"/>
          <w:szCs w:val="28"/>
        </w:rPr>
        <w:t xml:space="preserve"> с использованием почтовой связи;</w:t>
      </w:r>
    </w:p>
    <w:p w:rsidR="00D039F6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направление заявления </w:t>
      </w:r>
      <w:r w:rsidRPr="00647A74">
        <w:rPr>
          <w:rFonts w:eastAsiaTheme="minorHAnsi"/>
          <w:sz w:val="28"/>
          <w:szCs w:val="28"/>
          <w:lang w:eastAsia="en-US"/>
        </w:rPr>
        <w:t xml:space="preserve">о предоставлении муниципальной услуги по форме согласно приложению </w:t>
      </w:r>
      <w:r>
        <w:rPr>
          <w:rFonts w:eastAsiaTheme="minorHAnsi"/>
          <w:sz w:val="28"/>
          <w:szCs w:val="28"/>
          <w:lang w:eastAsia="en-US"/>
        </w:rPr>
        <w:t>№</w:t>
      </w:r>
      <w:r w:rsidRPr="00647A74">
        <w:rPr>
          <w:rFonts w:eastAsiaTheme="minorHAnsi"/>
          <w:sz w:val="28"/>
          <w:szCs w:val="28"/>
          <w:lang w:eastAsia="en-US"/>
        </w:rPr>
        <w:t xml:space="preserve"> 1 к настоящему Административному </w:t>
      </w:r>
      <w:r w:rsidR="00FD5D5E">
        <w:rPr>
          <w:rFonts w:eastAsiaTheme="minorHAnsi"/>
          <w:sz w:val="28"/>
          <w:szCs w:val="28"/>
          <w:lang w:eastAsia="en-US"/>
        </w:rPr>
        <w:t xml:space="preserve">регламенту </w:t>
      </w:r>
      <w:r>
        <w:rPr>
          <w:sz w:val="28"/>
          <w:szCs w:val="28"/>
        </w:rPr>
        <w:t>через ГАУ «МФЦ»;</w:t>
      </w:r>
    </w:p>
    <w:p w:rsidR="00D039F6" w:rsidRDefault="00D039F6" w:rsidP="00D039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направление заявления </w:t>
      </w:r>
      <w:r w:rsidRPr="00647A74">
        <w:rPr>
          <w:rFonts w:eastAsiaTheme="minorHAnsi"/>
          <w:sz w:val="28"/>
          <w:szCs w:val="28"/>
          <w:lang w:eastAsia="en-US"/>
        </w:rPr>
        <w:t xml:space="preserve">о предоставлении муниципальной услуги по форме согласно приложению </w:t>
      </w:r>
      <w:r>
        <w:rPr>
          <w:rFonts w:eastAsiaTheme="minorHAnsi"/>
          <w:sz w:val="28"/>
          <w:szCs w:val="28"/>
          <w:lang w:eastAsia="en-US"/>
        </w:rPr>
        <w:t>№</w:t>
      </w:r>
      <w:r w:rsidRPr="00647A74">
        <w:rPr>
          <w:rFonts w:eastAsiaTheme="minorHAnsi"/>
          <w:sz w:val="28"/>
          <w:szCs w:val="28"/>
          <w:lang w:eastAsia="en-US"/>
        </w:rPr>
        <w:t xml:space="preserve"> 1 к настоящему Административному </w:t>
      </w:r>
      <w:r>
        <w:rPr>
          <w:sz w:val="28"/>
          <w:szCs w:val="28"/>
        </w:rPr>
        <w:t>в электронной форме.</w:t>
      </w:r>
    </w:p>
    <w:p w:rsidR="00D039F6" w:rsidRDefault="00D039F6" w:rsidP="00D039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 обращении заявителя через ГАУ «МФЦ» специалист ГАУ «МФЦ» принимает документы от заявителя и передает в Комиссию в порядке и сроки, установленные заключенным между ГАУ «МФЦ»  и администрацией города Твери</w:t>
      </w:r>
      <w:r w:rsidR="00FD5D5E">
        <w:rPr>
          <w:sz w:val="28"/>
          <w:szCs w:val="28"/>
        </w:rPr>
        <w:t xml:space="preserve"> соглашением о взаимодействии</w:t>
      </w:r>
      <w:proofErr w:type="gramStart"/>
      <w:r w:rsidR="00FD5D5E">
        <w:rPr>
          <w:sz w:val="28"/>
          <w:szCs w:val="28"/>
        </w:rPr>
        <w:t>.»;</w:t>
      </w:r>
      <w:proofErr w:type="gramEnd"/>
    </w:p>
    <w:p w:rsidR="00D039F6" w:rsidRPr="00A25861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25861">
        <w:rPr>
          <w:rFonts w:eastAsiaTheme="minorHAnsi"/>
          <w:sz w:val="28"/>
          <w:szCs w:val="28"/>
          <w:lang w:eastAsia="en-US"/>
        </w:rPr>
        <w:t>1.1</w:t>
      </w:r>
      <w:r w:rsidR="00AE3180">
        <w:rPr>
          <w:rFonts w:eastAsiaTheme="minorHAnsi"/>
          <w:sz w:val="28"/>
          <w:szCs w:val="28"/>
          <w:lang w:eastAsia="en-US"/>
        </w:rPr>
        <w:t>1</w:t>
      </w:r>
      <w:r w:rsidRPr="00A25861">
        <w:rPr>
          <w:rFonts w:eastAsiaTheme="minorHAnsi"/>
          <w:sz w:val="28"/>
          <w:szCs w:val="28"/>
          <w:lang w:eastAsia="en-US"/>
        </w:rPr>
        <w:t xml:space="preserve">. </w:t>
      </w:r>
      <w:r w:rsidR="00F469A9">
        <w:rPr>
          <w:rFonts w:eastAsiaTheme="minorHAnsi"/>
          <w:sz w:val="28"/>
          <w:szCs w:val="28"/>
          <w:lang w:eastAsia="en-US"/>
        </w:rPr>
        <w:t>п</w:t>
      </w:r>
      <w:r w:rsidRPr="00A25861">
        <w:rPr>
          <w:rFonts w:eastAsiaTheme="minorHAnsi"/>
          <w:sz w:val="28"/>
          <w:szCs w:val="28"/>
          <w:lang w:eastAsia="en-US"/>
        </w:rPr>
        <w:t>одпункт 3.2.2.5 пункта 3.2.2 Административного регламента изложить в следующей редакции:</w:t>
      </w:r>
    </w:p>
    <w:p w:rsidR="00D039F6" w:rsidRPr="00A25861" w:rsidRDefault="00D039F6" w:rsidP="00D039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25861"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</w:t>
      </w:r>
      <w:r w:rsidRPr="00A25861">
        <w:rPr>
          <w:rFonts w:eastAsiaTheme="minorHAnsi"/>
          <w:sz w:val="28"/>
          <w:szCs w:val="28"/>
          <w:lang w:eastAsia="en-US"/>
        </w:rPr>
        <w:t>2</w:t>
      </w:r>
      <w:r w:rsidRPr="005A3956">
        <w:rPr>
          <w:rFonts w:eastAsiaTheme="minorHAnsi"/>
          <w:sz w:val="28"/>
          <w:szCs w:val="28"/>
          <w:lang w:eastAsia="en-US"/>
        </w:rPr>
        <w:t>.2.</w:t>
      </w:r>
      <w:r w:rsidRPr="00A25861">
        <w:rPr>
          <w:rFonts w:eastAsiaTheme="minorHAnsi"/>
          <w:sz w:val="28"/>
          <w:szCs w:val="28"/>
          <w:lang w:eastAsia="en-US"/>
        </w:rPr>
        <w:t>5</w:t>
      </w:r>
      <w:r w:rsidRPr="005A3956">
        <w:rPr>
          <w:rFonts w:eastAsiaTheme="minorHAnsi"/>
          <w:sz w:val="28"/>
          <w:szCs w:val="28"/>
          <w:lang w:eastAsia="en-US"/>
        </w:rPr>
        <w:t xml:space="preserve">. регистрирует заявление </w:t>
      </w:r>
      <w:r w:rsidRPr="00A25861">
        <w:rPr>
          <w:rFonts w:eastAsiaTheme="minorHAnsi"/>
          <w:sz w:val="28"/>
          <w:szCs w:val="28"/>
          <w:lang w:eastAsia="en-US"/>
        </w:rPr>
        <w:t xml:space="preserve">и документы </w:t>
      </w:r>
      <w:r w:rsidRPr="005A3956">
        <w:rPr>
          <w:rFonts w:eastAsiaTheme="minorHAnsi"/>
          <w:sz w:val="28"/>
          <w:szCs w:val="28"/>
          <w:lang w:eastAsia="en-US"/>
        </w:rPr>
        <w:t>в установленном порядке</w:t>
      </w:r>
      <w:r w:rsidRPr="00A25861">
        <w:rPr>
          <w:rFonts w:eastAsiaTheme="minorHAnsi"/>
          <w:sz w:val="28"/>
          <w:szCs w:val="28"/>
          <w:lang w:eastAsia="en-US"/>
        </w:rPr>
        <w:t>.</w:t>
      </w:r>
    </w:p>
    <w:p w:rsidR="00D039F6" w:rsidRPr="00A25861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 w:rsidRPr="00A25861">
        <w:rPr>
          <w:sz w:val="28"/>
          <w:szCs w:val="28"/>
        </w:rPr>
        <w:t>В случае получения заявления и документов из ГАУ «МФЦ» д</w:t>
      </w:r>
      <w:r w:rsidRPr="005A3956">
        <w:rPr>
          <w:rFonts w:eastAsiaTheme="minorHAnsi"/>
          <w:sz w:val="28"/>
          <w:szCs w:val="28"/>
          <w:lang w:eastAsia="en-US"/>
        </w:rPr>
        <w:t>олжностное лицо</w:t>
      </w:r>
      <w:r w:rsidRPr="00A25861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Pr="005A3956">
        <w:rPr>
          <w:rFonts w:eastAsiaTheme="minorHAnsi"/>
          <w:sz w:val="28"/>
          <w:szCs w:val="28"/>
          <w:lang w:eastAsia="en-US"/>
        </w:rPr>
        <w:t>, ответственное за прием и регистрацию документов заявителя</w:t>
      </w:r>
      <w:r w:rsidR="006F6DCA">
        <w:rPr>
          <w:rFonts w:eastAsiaTheme="minorHAnsi"/>
          <w:sz w:val="28"/>
          <w:szCs w:val="28"/>
          <w:lang w:eastAsia="en-US"/>
        </w:rPr>
        <w:t>,</w:t>
      </w:r>
      <w:r w:rsidRPr="00A25861">
        <w:rPr>
          <w:sz w:val="28"/>
          <w:szCs w:val="28"/>
        </w:rPr>
        <w:t xml:space="preserve"> регистрирует их не позднее дня получения заявления</w:t>
      </w:r>
      <w:proofErr w:type="gramStart"/>
      <w:r w:rsidRPr="00A25861">
        <w:rPr>
          <w:sz w:val="28"/>
          <w:szCs w:val="28"/>
        </w:rPr>
        <w:t>.».</w:t>
      </w:r>
      <w:proofErr w:type="gramEnd"/>
    </w:p>
    <w:p w:rsidR="00D039F6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E6215E">
        <w:rPr>
          <w:sz w:val="28"/>
          <w:szCs w:val="28"/>
        </w:rPr>
        <w:t xml:space="preserve">. </w:t>
      </w:r>
      <w:r w:rsidRPr="00BA4F2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A4F2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 xml:space="preserve">о дня его </w:t>
      </w:r>
      <w:r w:rsidRPr="00BA4F28">
        <w:rPr>
          <w:sz w:val="28"/>
          <w:szCs w:val="28"/>
        </w:rPr>
        <w:t>официального опубликования.</w:t>
      </w:r>
    </w:p>
    <w:p w:rsidR="00D039F6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</w:p>
    <w:p w:rsidR="00D039F6" w:rsidRPr="00E6215E" w:rsidRDefault="00D039F6" w:rsidP="00D039F6">
      <w:pPr>
        <w:autoSpaceDE w:val="0"/>
        <w:autoSpaceDN w:val="0"/>
        <w:adjustRightInd w:val="0"/>
        <w:rPr>
          <w:sz w:val="28"/>
          <w:szCs w:val="28"/>
        </w:rPr>
      </w:pPr>
    </w:p>
    <w:p w:rsidR="00D039F6" w:rsidRPr="001653DD" w:rsidRDefault="00D039F6" w:rsidP="00D039F6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653DD">
        <w:rPr>
          <w:sz w:val="28"/>
          <w:szCs w:val="28"/>
        </w:rPr>
        <w:t xml:space="preserve"> администрации города Твери                      </w:t>
      </w:r>
      <w:r>
        <w:rPr>
          <w:sz w:val="28"/>
          <w:szCs w:val="28"/>
        </w:rPr>
        <w:t xml:space="preserve">     </w:t>
      </w:r>
      <w:r w:rsidRPr="001653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1653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D039F6" w:rsidRDefault="00D039F6" w:rsidP="00D039F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D039F6" w:rsidRDefault="00D039F6" w:rsidP="00D039F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D039F6" w:rsidRDefault="00D039F6" w:rsidP="00D039F6">
      <w:pPr>
        <w:pStyle w:val="ConsPlusNormal"/>
        <w:ind w:firstLine="540"/>
        <w:jc w:val="both"/>
      </w:pPr>
      <w:r>
        <w:t>.</w:t>
      </w:r>
    </w:p>
    <w:p w:rsidR="00D039F6" w:rsidRDefault="00D039F6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D039F6" w:rsidRDefault="00D039F6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D039F6" w:rsidRDefault="00D039F6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D039F6" w:rsidRDefault="00D039F6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D039F6" w:rsidRDefault="00D039F6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B635C" w:rsidRDefault="00CB635C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B635C" w:rsidRDefault="00CB635C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D039F6" w:rsidRDefault="00D039F6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B635C" w:rsidRDefault="00CB635C" w:rsidP="00D039F6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CB635C" w:rsidSect="006F0550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F6"/>
    <w:rsid w:val="0008584A"/>
    <w:rsid w:val="00086471"/>
    <w:rsid w:val="00140D20"/>
    <w:rsid w:val="002D7EFB"/>
    <w:rsid w:val="0040182A"/>
    <w:rsid w:val="006F6DCA"/>
    <w:rsid w:val="00A45880"/>
    <w:rsid w:val="00A6798C"/>
    <w:rsid w:val="00AE3180"/>
    <w:rsid w:val="00B059D1"/>
    <w:rsid w:val="00B873BE"/>
    <w:rsid w:val="00B9490A"/>
    <w:rsid w:val="00CB635C"/>
    <w:rsid w:val="00D039F6"/>
    <w:rsid w:val="00E6238C"/>
    <w:rsid w:val="00F469A9"/>
    <w:rsid w:val="00FD5D5E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039F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039F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D039F6"/>
    <w:rPr>
      <w:color w:val="0000FF"/>
      <w:u w:val="single"/>
    </w:rPr>
  </w:style>
  <w:style w:type="paragraph" w:styleId="a4">
    <w:name w:val="Body Text"/>
    <w:basedOn w:val="a"/>
    <w:link w:val="a5"/>
    <w:rsid w:val="00D039F6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D039F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039F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039F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D039F6"/>
    <w:rPr>
      <w:color w:val="0000FF"/>
      <w:u w:val="single"/>
    </w:rPr>
  </w:style>
  <w:style w:type="paragraph" w:styleId="a4">
    <w:name w:val="Body Text"/>
    <w:basedOn w:val="a"/>
    <w:link w:val="a5"/>
    <w:rsid w:val="00D039F6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D039F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tver.ru." TargetMode="External"/><Relationship Id="rId5" Type="http://schemas.openxmlformats.org/officeDocument/2006/relationships/hyperlink" Target="mailto:arh@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2016-06-29T11:14:00Z</cp:lastPrinted>
  <dcterms:created xsi:type="dcterms:W3CDTF">2016-08-29T11:17:00Z</dcterms:created>
  <dcterms:modified xsi:type="dcterms:W3CDTF">2016-08-29T11:18:00Z</dcterms:modified>
</cp:coreProperties>
</file>